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82" w:rsidRPr="00217682" w:rsidRDefault="00217682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17682">
        <w:rPr>
          <w:rFonts w:ascii="Times New Roman" w:eastAsia="Times New Roman" w:hAnsi="Times New Roman" w:cs="Times New Roman"/>
          <w:b/>
          <w:sz w:val="30"/>
          <w:szCs w:val="30"/>
        </w:rPr>
        <w:t>РОССИЙСКАЯ ФЕДЕРАЦИЯ</w:t>
      </w:r>
    </w:p>
    <w:p w:rsidR="00217682" w:rsidRPr="00217682" w:rsidRDefault="00217682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7682">
        <w:rPr>
          <w:rFonts w:ascii="Times New Roman" w:eastAsia="Times New Roman" w:hAnsi="Times New Roman" w:cs="Times New Roman"/>
          <w:b/>
          <w:sz w:val="30"/>
          <w:szCs w:val="30"/>
        </w:rPr>
        <w:t>РЕСПУБЛИКА ХАКАСИЯ</w:t>
      </w:r>
    </w:p>
    <w:p w:rsidR="00217682" w:rsidRPr="00217682" w:rsidRDefault="00217682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17682" w:rsidRPr="00217682" w:rsidRDefault="00217682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7682">
        <w:rPr>
          <w:rFonts w:ascii="Times New Roman" w:eastAsia="Times New Roman" w:hAnsi="Times New Roman" w:cs="Times New Roman"/>
          <w:b/>
          <w:sz w:val="30"/>
          <w:szCs w:val="30"/>
        </w:rPr>
        <w:t xml:space="preserve">АДМИНИСТРАЦИЯ </w:t>
      </w:r>
    </w:p>
    <w:p w:rsidR="00217682" w:rsidRPr="00217682" w:rsidRDefault="00217682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7682">
        <w:rPr>
          <w:rFonts w:ascii="Times New Roman" w:eastAsia="Times New Roman" w:hAnsi="Times New Roman" w:cs="Times New Roman"/>
          <w:b/>
          <w:sz w:val="30"/>
          <w:szCs w:val="30"/>
        </w:rPr>
        <w:t>ОРДЖОНИКИДЗЕВСКОГО РАЙОНА</w:t>
      </w:r>
    </w:p>
    <w:p w:rsidR="00217682" w:rsidRPr="00217682" w:rsidRDefault="00217682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17682" w:rsidRPr="00217682" w:rsidRDefault="00217682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7682">
        <w:rPr>
          <w:rFonts w:ascii="Times New Roman" w:eastAsia="Times New Roman" w:hAnsi="Times New Roman" w:cs="Times New Roman"/>
          <w:b/>
          <w:sz w:val="30"/>
          <w:szCs w:val="30"/>
        </w:rPr>
        <w:t>ПОСТАНОВЛЕНИЕ</w:t>
      </w:r>
    </w:p>
    <w:p w:rsidR="00217682" w:rsidRPr="00217682" w:rsidRDefault="00217682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82" w:rsidRPr="00217682" w:rsidRDefault="00217682" w:rsidP="0021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17682" w:rsidRPr="00217682" w:rsidRDefault="007073D4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217682" w:rsidRPr="003269E5">
        <w:rPr>
          <w:rFonts w:ascii="Times New Roman" w:eastAsia="Times New Roman" w:hAnsi="Times New Roman" w:cs="Times New Roman"/>
          <w:sz w:val="28"/>
          <w:szCs w:val="28"/>
        </w:rPr>
        <w:t xml:space="preserve"> мая 2024</w:t>
      </w:r>
      <w:r w:rsidR="00217682" w:rsidRPr="00217682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207</w:t>
      </w:r>
    </w:p>
    <w:p w:rsidR="00217682" w:rsidRPr="00217682" w:rsidRDefault="00217682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t>п. Копьёво</w:t>
      </w:r>
    </w:p>
    <w:p w:rsidR="00217682" w:rsidRDefault="00217682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8DC" w:rsidRPr="00217682" w:rsidRDefault="00B518DC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682" w:rsidRPr="00217682" w:rsidRDefault="00217682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обеспечении безопасности людей на водных объектах </w:t>
      </w:r>
    </w:p>
    <w:p w:rsidR="00A365D9" w:rsidRPr="00217682" w:rsidRDefault="00217682" w:rsidP="00A3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b/>
          <w:sz w:val="28"/>
          <w:szCs w:val="28"/>
        </w:rPr>
        <w:t>в летний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176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на территории </w:t>
      </w:r>
    </w:p>
    <w:p w:rsidR="00217682" w:rsidRPr="00217682" w:rsidRDefault="00217682" w:rsidP="002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</w:t>
      </w:r>
      <w:r w:rsidR="00A365D9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21768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A365D9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217682" w:rsidRPr="00217682" w:rsidRDefault="00217682" w:rsidP="0021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682" w:rsidRPr="00217682" w:rsidRDefault="00217682" w:rsidP="0021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682" w:rsidRPr="00217682" w:rsidRDefault="00217682" w:rsidP="0021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21.12.1994  № 68-ФЗ «О защите населения и территорий от чрезвычайных ситуаций природного и техногенного характера», Федеральным законом от 30.03.1999 № 52-ФЗ     «О санитарно-эпидемиологическом благополучии населения», со статьями 14,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Республики Хакасия от 15.06.2006 № 166 «Об утверждении Правил охраны жизни людей на водных объектах в Республике Хакасия», распоряжением </w:t>
      </w:r>
      <w:r w:rsidR="00B518DC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4E60C2">
        <w:rPr>
          <w:rFonts w:ascii="Times New Roman" w:eastAsia="Times New Roman" w:hAnsi="Times New Roman" w:cs="Times New Roman"/>
          <w:sz w:val="28"/>
          <w:szCs w:val="28"/>
        </w:rPr>
        <w:t>Республики Хакасия</w:t>
      </w:r>
      <w:r w:rsidR="00B518DC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Председателя Правительства Республики Хакасия </w:t>
      </w:r>
      <w:r w:rsidR="004E60C2">
        <w:rPr>
          <w:rFonts w:ascii="Times New Roman" w:eastAsia="Times New Roman" w:hAnsi="Times New Roman" w:cs="Times New Roman"/>
          <w:sz w:val="28"/>
          <w:szCs w:val="28"/>
        </w:rPr>
        <w:t>от 02</w:t>
      </w:r>
      <w:r w:rsidRPr="00217682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4E60C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7682">
        <w:rPr>
          <w:rFonts w:ascii="Times New Roman" w:eastAsia="Times New Roman" w:hAnsi="Times New Roman" w:cs="Times New Roman"/>
          <w:sz w:val="28"/>
          <w:szCs w:val="28"/>
        </w:rPr>
        <w:t xml:space="preserve"> № 6</w:t>
      </w:r>
      <w:r w:rsidR="00A365D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7682">
        <w:rPr>
          <w:rFonts w:ascii="Times New Roman" w:eastAsia="Times New Roman" w:hAnsi="Times New Roman" w:cs="Times New Roman"/>
          <w:sz w:val="28"/>
          <w:szCs w:val="28"/>
        </w:rPr>
        <w:t>-рп «Об обеспечении безопасности людей на водных объектах в Республике Хакасия в летний период 202</w:t>
      </w:r>
      <w:r w:rsidR="004E60C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7682">
        <w:rPr>
          <w:rFonts w:ascii="Times New Roman" w:eastAsia="Times New Roman" w:hAnsi="Times New Roman" w:cs="Times New Roman"/>
          <w:sz w:val="28"/>
          <w:szCs w:val="28"/>
        </w:rPr>
        <w:t xml:space="preserve"> года», в целях обеспечения безопасности людей на водн</w:t>
      </w:r>
      <w:r w:rsidR="00ED69CF">
        <w:rPr>
          <w:rFonts w:ascii="Times New Roman" w:eastAsia="Times New Roman" w:hAnsi="Times New Roman" w:cs="Times New Roman"/>
          <w:sz w:val="28"/>
          <w:szCs w:val="28"/>
        </w:rPr>
        <w:t>ых объектах в летний период 2024</w:t>
      </w:r>
      <w:r w:rsidRPr="00217682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муниципального образования Орджоникидзевский район, руководствуясь статьей 70 Устава муниципального образования Орджоникидзевский район, Администрация Орджоникидзевского района </w:t>
      </w:r>
      <w:r w:rsidRPr="0021768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217682" w:rsidRPr="00217682" w:rsidRDefault="00217682" w:rsidP="002176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t>Рекомендовать главам сельпоссоветов Орджоникидзевского района:</w:t>
      </w:r>
    </w:p>
    <w:p w:rsidR="00217682" w:rsidRPr="00217682" w:rsidRDefault="00217682" w:rsidP="0021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tab/>
        <w:t>1.1. Обеспечить выполнение Правил охраны жизни людей на водных объектах в Республике Хакасия, утверждённых постановлением Правительства Республики Хакасия от 15.06.2006 № 166.</w:t>
      </w:r>
    </w:p>
    <w:p w:rsidR="00217682" w:rsidRPr="00217682" w:rsidRDefault="00217682" w:rsidP="00217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t>1.2. Определить места для массового отдыха и купания, в том числе переданные в аренду, независимо от принадлежности и форм собственности.</w:t>
      </w:r>
    </w:p>
    <w:p w:rsidR="00217682" w:rsidRPr="00217682" w:rsidRDefault="00217682" w:rsidP="00217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t>1.3. Определить сроки купального сезона.</w:t>
      </w:r>
    </w:p>
    <w:p w:rsidR="00217682" w:rsidRPr="00217682" w:rsidRDefault="00217682" w:rsidP="00217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t xml:space="preserve">1.4. Установить знаки безопасности в опасных местах для купания, особое внимание обратить на искусственные пруды (н.п. с. Копьево, н.п. Агаскыр, н.п. Большой </w:t>
      </w:r>
      <w:proofErr w:type="spellStart"/>
      <w:r w:rsidRPr="00217682">
        <w:rPr>
          <w:rFonts w:ascii="Times New Roman" w:eastAsia="Times New Roman" w:hAnsi="Times New Roman" w:cs="Times New Roman"/>
          <w:sz w:val="28"/>
          <w:szCs w:val="28"/>
        </w:rPr>
        <w:t>Сютик</w:t>
      </w:r>
      <w:proofErr w:type="spellEnd"/>
      <w:r w:rsidRPr="00217682">
        <w:rPr>
          <w:rFonts w:ascii="Times New Roman" w:eastAsia="Times New Roman" w:hAnsi="Times New Roman" w:cs="Times New Roman"/>
          <w:sz w:val="28"/>
          <w:szCs w:val="28"/>
        </w:rPr>
        <w:t>, реку Чулым - н.п. Копьево).</w:t>
      </w:r>
    </w:p>
    <w:p w:rsidR="00217682" w:rsidRPr="00217682" w:rsidRDefault="00217682" w:rsidP="00217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lastRenderedPageBreak/>
        <w:t>1.5. Определить персональный состав мобильных групп с участием специалистов администраций сельпоссоветов, сотрудников полиции и представителей общественных организаций, в целях осуществления контроля за соблюдением правил охраны жизни людей на водоемах района. Обратить особое внимание на организацию работы мобильных групп в выходные и праздничные дни, а также в необорудованных местах массового отдыха населения на водоёмах района.</w:t>
      </w:r>
    </w:p>
    <w:p w:rsidR="00217682" w:rsidRPr="00217682" w:rsidRDefault="00217682" w:rsidP="00217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t>1.6. Создать цивилизованные и комфортные условия на пляжах и других местах отдыха людей на воде, оборудовав их туалетами, местами для сбора мусора (ямы, контейнеры).</w:t>
      </w:r>
    </w:p>
    <w:p w:rsidR="00217682" w:rsidRDefault="00217682" w:rsidP="00217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t>1.7. Проводить профилактическую работу среди населения по соблюдению мер безопасности на водных объектах, с освещением через местные СМИ, а также путём распространения соответствующих листовок.</w:t>
      </w:r>
    </w:p>
    <w:p w:rsidR="00217682" w:rsidRPr="00217682" w:rsidRDefault="00ED69CF" w:rsidP="00217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До 05 июня 2024</w:t>
      </w:r>
      <w:r w:rsidR="00217682" w:rsidRPr="00217682">
        <w:rPr>
          <w:rFonts w:ascii="Times New Roman" w:eastAsia="Times New Roman" w:hAnsi="Times New Roman" w:cs="Times New Roman"/>
          <w:sz w:val="28"/>
          <w:szCs w:val="28"/>
        </w:rPr>
        <w:t xml:space="preserve"> года сообщить о проделанной работе в отдел ГО и ЧС Администрации Орджоникидзевского района.</w:t>
      </w:r>
    </w:p>
    <w:p w:rsidR="00F160C4" w:rsidRDefault="00217682" w:rsidP="00217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t>2. Управлению образования Администрации Орджоникидзевского района (Л.В. Никель)</w:t>
      </w:r>
      <w:r w:rsidR="00F160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682" w:rsidRDefault="00F160C4" w:rsidP="00217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217682" w:rsidRPr="0021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17682" w:rsidRPr="00217682">
        <w:rPr>
          <w:rFonts w:ascii="Times New Roman" w:eastAsia="Times New Roman" w:hAnsi="Times New Roman" w:cs="Times New Roman"/>
          <w:sz w:val="28"/>
          <w:szCs w:val="28"/>
        </w:rPr>
        <w:t>рганизовать проведение профилактической работы во всех образовательных организациях района по предупреждению несчастных случаев на воде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0C2" w:rsidRPr="00217682" w:rsidRDefault="004E60C2" w:rsidP="00217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5D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160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65D9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в </w:t>
      </w:r>
      <w:r w:rsidR="00A365D9" w:rsidRPr="00A365D9">
        <w:rPr>
          <w:rFonts w:ascii="Times New Roman" w:eastAsia="Times New Roman" w:hAnsi="Times New Roman" w:cs="Times New Roman"/>
          <w:sz w:val="28"/>
          <w:szCs w:val="28"/>
        </w:rPr>
        <w:t>газете районной газете «Орджоникидзевский рабочий»</w:t>
      </w:r>
      <w:r w:rsidRPr="00A365D9">
        <w:rPr>
          <w:rFonts w:ascii="Times New Roman" w:eastAsia="Times New Roman" w:hAnsi="Times New Roman" w:cs="Times New Roman"/>
          <w:sz w:val="28"/>
          <w:szCs w:val="28"/>
        </w:rPr>
        <w:t xml:space="preserve"> обращения к родителям об их ответственности за своих детей, о недопущении оставления детей без присмотра и неконтролируемого их выхода на водные объекты,</w:t>
      </w:r>
      <w:r w:rsidR="00A365D9" w:rsidRPr="00A365D9">
        <w:rPr>
          <w:rFonts w:ascii="Times New Roman" w:eastAsia="Times New Roman" w:hAnsi="Times New Roman" w:cs="Times New Roman"/>
          <w:sz w:val="28"/>
          <w:szCs w:val="28"/>
        </w:rPr>
        <w:t xml:space="preserve"> а так же</w:t>
      </w:r>
      <w:r w:rsidRPr="00A365D9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соблюдения правил безопасности на водных объектах</w:t>
      </w:r>
      <w:r w:rsidR="00F16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5D9" w:rsidRDefault="00217682" w:rsidP="00217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t>3. Отделу ГО и ЧС Администрации Орджоникидзевского района (М.В. Нырко) обеспечить в течение летнего купального сезона</w:t>
      </w:r>
      <w:r w:rsidR="00ED69CF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217682"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проведение мероприятий среди населения по соблюдению мер безопасности на водных объектах</w:t>
      </w:r>
      <w:r w:rsidR="00A36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682" w:rsidRPr="00217682" w:rsidRDefault="00217682" w:rsidP="00217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82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после</w:t>
      </w:r>
      <w:r w:rsidR="00F160C4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21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EC6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217682">
        <w:rPr>
          <w:rFonts w:ascii="Times New Roman" w:eastAsia="Times New Roman" w:hAnsi="Times New Roman" w:cs="Times New Roman"/>
          <w:sz w:val="28"/>
          <w:szCs w:val="28"/>
        </w:rPr>
        <w:t>опубликовани</w:t>
      </w:r>
      <w:r w:rsidR="00E55EC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7682">
        <w:rPr>
          <w:rFonts w:ascii="Times New Roman" w:eastAsia="Times New Roman" w:hAnsi="Times New Roman" w:cs="Times New Roman"/>
          <w:sz w:val="28"/>
          <w:szCs w:val="28"/>
        </w:rPr>
        <w:t xml:space="preserve"> в районной газете «Орджоникидзевский рабочий».</w:t>
      </w:r>
    </w:p>
    <w:p w:rsidR="00217682" w:rsidRPr="00217682" w:rsidRDefault="00217682" w:rsidP="0021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82" w:rsidRPr="00217682" w:rsidRDefault="00217682" w:rsidP="0021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682" w:rsidRPr="00217682" w:rsidRDefault="00217682" w:rsidP="0021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6D36" w:rsidRDefault="00217682" w:rsidP="00217682">
      <w:r w:rsidRPr="00217682">
        <w:rPr>
          <w:rFonts w:ascii="Times New Roman" w:eastAsia="Times New Roman" w:hAnsi="Times New Roman" w:cs="Times New Roman"/>
          <w:sz w:val="28"/>
          <w:szCs w:val="28"/>
        </w:rPr>
        <w:t xml:space="preserve">Глава Орджоникидзевского района            </w:t>
      </w:r>
      <w:r w:rsidR="00E55E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7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А.И. Тайченачев</w:t>
      </w:r>
    </w:p>
    <w:p w:rsidR="00FE6D36" w:rsidRDefault="00FE6D36" w:rsidP="00FE6D36"/>
    <w:p w:rsidR="00217682" w:rsidRDefault="00217682" w:rsidP="00FE6D36">
      <w:pPr>
        <w:ind w:firstLine="708"/>
      </w:pPr>
    </w:p>
    <w:p w:rsidR="00FE6D36" w:rsidRDefault="00FE6D36" w:rsidP="00FE6D36">
      <w:pPr>
        <w:ind w:firstLine="708"/>
      </w:pPr>
    </w:p>
    <w:p w:rsidR="00FE6D36" w:rsidRDefault="00FE6D36" w:rsidP="00FE6D36">
      <w:pPr>
        <w:ind w:firstLine="708"/>
      </w:pPr>
    </w:p>
    <w:p w:rsidR="00FE6D36" w:rsidRDefault="00FE6D36" w:rsidP="00FE6D36">
      <w:pPr>
        <w:ind w:firstLine="708"/>
      </w:pPr>
    </w:p>
    <w:p w:rsidR="00FE6D36" w:rsidRDefault="00FE6D36" w:rsidP="00FE6D36">
      <w:pPr>
        <w:ind w:firstLine="708"/>
        <w:rPr>
          <w:rFonts w:ascii="Times New Roman" w:hAnsi="Times New Roman" w:cs="Times New Roman"/>
        </w:rPr>
      </w:pPr>
    </w:p>
    <w:sectPr w:rsidR="00FE6D36" w:rsidSect="0045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A6C67"/>
    <w:multiLevelType w:val="hybridMultilevel"/>
    <w:tmpl w:val="32124824"/>
    <w:lvl w:ilvl="0" w:tplc="C3423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682"/>
    <w:rsid w:val="00217682"/>
    <w:rsid w:val="003269E5"/>
    <w:rsid w:val="00454BE0"/>
    <w:rsid w:val="00486692"/>
    <w:rsid w:val="004E60C2"/>
    <w:rsid w:val="007073D4"/>
    <w:rsid w:val="009D02DB"/>
    <w:rsid w:val="00A15A9D"/>
    <w:rsid w:val="00A365D9"/>
    <w:rsid w:val="00A44292"/>
    <w:rsid w:val="00B518DC"/>
    <w:rsid w:val="00E55EC6"/>
    <w:rsid w:val="00ED69CF"/>
    <w:rsid w:val="00F160C4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3BF3C-748C-450E-8160-2E6C2464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Пользователь Windows</cp:lastModifiedBy>
  <cp:revision>2</cp:revision>
  <cp:lastPrinted>2024-05-07T07:46:00Z</cp:lastPrinted>
  <dcterms:created xsi:type="dcterms:W3CDTF">2024-05-20T01:38:00Z</dcterms:created>
  <dcterms:modified xsi:type="dcterms:W3CDTF">2024-05-20T01:38:00Z</dcterms:modified>
</cp:coreProperties>
</file>